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ED" w:rsidRDefault="00144FED">
      <w:pPr>
        <w:jc w:val="right"/>
        <w:rPr>
          <w:rFonts w:ascii="Calibri" w:eastAsia="Calibri" w:hAnsi="Calibri" w:cs="Calibri"/>
          <w:sz w:val="24"/>
          <w:szCs w:val="24"/>
        </w:rPr>
      </w:pPr>
    </w:p>
    <w:p w:rsidR="00144FED" w:rsidRPr="006D071B" w:rsidRDefault="00DE4F43">
      <w:pPr>
        <w:jc w:val="right"/>
        <w:rPr>
          <w:rFonts w:ascii="Arial" w:eastAsia="Calibri" w:hAnsi="Arial" w:cs="Arial"/>
          <w:sz w:val="24"/>
          <w:szCs w:val="24"/>
        </w:rPr>
      </w:pPr>
      <w:r w:rsidRPr="006D071B">
        <w:rPr>
          <w:rFonts w:ascii="Arial" w:eastAsia="Calibri" w:hAnsi="Arial" w:cs="Arial"/>
          <w:sz w:val="24"/>
          <w:szCs w:val="24"/>
        </w:rPr>
        <w:t>Colima, Colima, a ____</w:t>
      </w:r>
      <w:r w:rsidR="00CD4C05" w:rsidRPr="006D071B">
        <w:rPr>
          <w:rFonts w:ascii="Arial" w:eastAsia="Calibri" w:hAnsi="Arial" w:cs="Arial"/>
          <w:sz w:val="24"/>
          <w:szCs w:val="24"/>
        </w:rPr>
        <w:t>__</w:t>
      </w:r>
      <w:r w:rsidRPr="006D071B">
        <w:rPr>
          <w:rFonts w:ascii="Arial" w:eastAsia="Calibri" w:hAnsi="Arial" w:cs="Arial"/>
          <w:sz w:val="24"/>
          <w:szCs w:val="24"/>
        </w:rPr>
        <w:t xml:space="preserve"> de _________ de</w:t>
      </w:r>
      <w:r w:rsidR="00CD4C05" w:rsidRPr="006D071B">
        <w:rPr>
          <w:rFonts w:ascii="Arial" w:eastAsia="Calibri" w:hAnsi="Arial" w:cs="Arial"/>
          <w:sz w:val="24"/>
          <w:szCs w:val="24"/>
        </w:rPr>
        <w:t>l</w:t>
      </w:r>
      <w:r w:rsidRPr="006D071B">
        <w:rPr>
          <w:rFonts w:ascii="Arial" w:eastAsia="Calibri" w:hAnsi="Arial" w:cs="Arial"/>
          <w:sz w:val="24"/>
          <w:szCs w:val="24"/>
        </w:rPr>
        <w:t xml:space="preserve"> 2024.</w:t>
      </w:r>
    </w:p>
    <w:p w:rsidR="00144FED" w:rsidRDefault="00144FED" w:rsidP="000A1E09">
      <w:pPr>
        <w:rPr>
          <w:rFonts w:ascii="Calibri" w:eastAsia="Calibri" w:hAnsi="Calibri" w:cs="Calibri"/>
          <w:sz w:val="24"/>
          <w:szCs w:val="24"/>
        </w:rPr>
      </w:pPr>
    </w:p>
    <w:p w:rsidR="00144FED" w:rsidRPr="006D071B" w:rsidRDefault="00DE4F43">
      <w:pPr>
        <w:ind w:firstLine="709"/>
        <w:rPr>
          <w:rFonts w:ascii="Arial" w:eastAsia="Calibri" w:hAnsi="Arial" w:cs="Arial"/>
          <w:b/>
          <w:sz w:val="24"/>
          <w:szCs w:val="24"/>
        </w:rPr>
      </w:pPr>
      <w:r w:rsidRPr="006D071B">
        <w:rPr>
          <w:rFonts w:ascii="Arial" w:eastAsia="Calibri" w:hAnsi="Arial" w:cs="Arial"/>
          <w:b/>
          <w:sz w:val="24"/>
          <w:szCs w:val="24"/>
        </w:rPr>
        <w:t>H. PLENO DEL SUPREMO TRIBUNAL DE JUSTICIA DEL ESTADO.</w:t>
      </w:r>
    </w:p>
    <w:p w:rsidR="00144FED" w:rsidRPr="006D071B" w:rsidRDefault="00DE4F43">
      <w:pPr>
        <w:ind w:firstLine="709"/>
        <w:rPr>
          <w:rFonts w:ascii="Arial" w:eastAsia="Calibri" w:hAnsi="Arial" w:cs="Arial"/>
          <w:b/>
          <w:sz w:val="24"/>
          <w:szCs w:val="24"/>
        </w:rPr>
      </w:pPr>
      <w:r w:rsidRPr="006D071B">
        <w:rPr>
          <w:rFonts w:ascii="Arial" w:eastAsia="Calibri" w:hAnsi="Arial" w:cs="Arial"/>
          <w:b/>
          <w:sz w:val="24"/>
          <w:szCs w:val="24"/>
        </w:rPr>
        <w:t>P R E S E N T E.-</w:t>
      </w:r>
    </w:p>
    <w:p w:rsidR="00144FED" w:rsidRPr="006D071B" w:rsidRDefault="00DE4F43">
      <w:pPr>
        <w:tabs>
          <w:tab w:val="left" w:pos="2610"/>
        </w:tabs>
        <w:ind w:firstLine="709"/>
        <w:rPr>
          <w:rFonts w:ascii="Arial" w:eastAsia="Calibri" w:hAnsi="Arial" w:cs="Arial"/>
          <w:b/>
          <w:sz w:val="24"/>
          <w:szCs w:val="24"/>
        </w:rPr>
      </w:pPr>
      <w:r w:rsidRPr="006D071B">
        <w:rPr>
          <w:rFonts w:ascii="Arial" w:eastAsia="Calibri" w:hAnsi="Arial" w:cs="Arial"/>
          <w:b/>
          <w:sz w:val="24"/>
          <w:szCs w:val="24"/>
        </w:rPr>
        <w:tab/>
      </w:r>
    </w:p>
    <w:p w:rsidR="00144FED" w:rsidRPr="006D071B" w:rsidRDefault="00DE4F43" w:rsidP="00233C19">
      <w:pPr>
        <w:spacing w:line="276" w:lineRule="auto"/>
        <w:ind w:right="-93" w:firstLine="709"/>
        <w:jc w:val="both"/>
        <w:rPr>
          <w:rFonts w:ascii="Arial" w:eastAsia="Calibri" w:hAnsi="Arial" w:cs="Arial"/>
          <w:sz w:val="24"/>
          <w:szCs w:val="24"/>
        </w:rPr>
      </w:pPr>
      <w:r w:rsidRPr="006D071B">
        <w:rPr>
          <w:rFonts w:ascii="Arial" w:eastAsia="Calibri" w:hAnsi="Arial" w:cs="Arial"/>
          <w:sz w:val="24"/>
          <w:szCs w:val="24"/>
        </w:rPr>
        <w:t>El presente formato deberá ser llenado a través de computadora o bien, a máquina, señalando que los datos asentados en el mismo son responsabilidad de la o el aspirante.</w:t>
      </w:r>
    </w:p>
    <w:p w:rsidR="00144FED" w:rsidRPr="006D071B" w:rsidRDefault="00144FED">
      <w:pPr>
        <w:ind w:firstLine="709"/>
        <w:rPr>
          <w:rFonts w:ascii="Arial" w:eastAsia="Calibri" w:hAnsi="Arial" w:cs="Arial"/>
          <w:b/>
          <w:sz w:val="24"/>
          <w:szCs w:val="24"/>
        </w:rPr>
      </w:pPr>
    </w:p>
    <w:tbl>
      <w:tblPr>
        <w:tblStyle w:val="Tablaconcuadrcula"/>
        <w:tblpPr w:leftFromText="141" w:rightFromText="141" w:vertAnchor="text" w:horzAnchor="page" w:tblpX="4561" w:tblpY="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7"/>
      </w:tblGrid>
      <w:tr w:rsidR="00E876BB" w:rsidRPr="006D071B" w:rsidTr="00C165FA">
        <w:trPr>
          <w:trHeight w:val="297"/>
        </w:trPr>
        <w:tc>
          <w:tcPr>
            <w:tcW w:w="5707" w:type="dxa"/>
          </w:tcPr>
          <w:p w:rsidR="00E876BB" w:rsidRPr="006D071B" w:rsidRDefault="00E876BB" w:rsidP="00C165FA">
            <w:pPr>
              <w:pBdr>
                <w:top w:val="nil"/>
                <w:left w:val="nil"/>
                <w:bottom w:val="nil"/>
                <w:right w:val="nil"/>
                <w:between w:val="nil"/>
              </w:pBdr>
              <w:tabs>
                <w:tab w:val="left" w:pos="720"/>
              </w:tabs>
              <w:jc w:val="both"/>
              <w:rPr>
                <w:rFonts w:ascii="Arial" w:eastAsia="Calibri" w:hAnsi="Arial" w:cs="Arial"/>
                <w:color w:val="000000"/>
                <w:sz w:val="24"/>
                <w:szCs w:val="24"/>
              </w:rPr>
            </w:pPr>
          </w:p>
        </w:tc>
      </w:tr>
    </w:tbl>
    <w:p w:rsidR="00A53897" w:rsidRPr="006D071B" w:rsidRDefault="00095CFF" w:rsidP="00233C19">
      <w:pPr>
        <w:pBdr>
          <w:top w:val="nil"/>
          <w:left w:val="nil"/>
          <w:bottom w:val="nil"/>
          <w:right w:val="nil"/>
          <w:between w:val="nil"/>
        </w:pBdr>
        <w:tabs>
          <w:tab w:val="left" w:pos="720"/>
        </w:tabs>
        <w:spacing w:line="276" w:lineRule="auto"/>
        <w:ind w:right="-57"/>
        <w:jc w:val="both"/>
        <w:rPr>
          <w:rFonts w:ascii="Arial" w:eastAsia="Calibri" w:hAnsi="Arial" w:cs="Arial"/>
          <w:color w:val="000000"/>
          <w:sz w:val="24"/>
          <w:szCs w:val="24"/>
        </w:rPr>
      </w:pPr>
      <w:r w:rsidRPr="006D071B">
        <w:rPr>
          <w:rFonts w:ascii="Arial" w:eastAsia="Calibri" w:hAnsi="Arial" w:cs="Arial"/>
          <w:color w:val="000000"/>
          <w:sz w:val="24"/>
          <w:szCs w:val="24"/>
        </w:rPr>
        <w:tab/>
      </w:r>
      <w:r w:rsidR="00DE4F43" w:rsidRPr="006D071B">
        <w:rPr>
          <w:rFonts w:ascii="Arial" w:eastAsia="Calibri" w:hAnsi="Arial" w:cs="Arial"/>
          <w:color w:val="000000"/>
          <w:sz w:val="24"/>
          <w:szCs w:val="24"/>
        </w:rPr>
        <w:t>El (</w:t>
      </w:r>
      <w:r w:rsidR="00DE4F43" w:rsidRPr="006D071B">
        <w:rPr>
          <w:rFonts w:ascii="Arial" w:eastAsia="Calibri" w:hAnsi="Arial" w:cs="Arial"/>
          <w:sz w:val="24"/>
          <w:szCs w:val="24"/>
        </w:rPr>
        <w:t>L</w:t>
      </w:r>
      <w:r w:rsidR="00DE4F43" w:rsidRPr="006D071B">
        <w:rPr>
          <w:rFonts w:ascii="Arial" w:eastAsia="Calibri" w:hAnsi="Arial" w:cs="Arial"/>
          <w:color w:val="000000"/>
          <w:sz w:val="24"/>
          <w:szCs w:val="24"/>
        </w:rPr>
        <w:t>a)</w:t>
      </w:r>
      <w:r w:rsidR="00DE4F43" w:rsidRPr="006D071B">
        <w:rPr>
          <w:rFonts w:ascii="Arial" w:eastAsia="Calibri" w:hAnsi="Arial" w:cs="Arial"/>
          <w:sz w:val="24"/>
          <w:szCs w:val="24"/>
        </w:rPr>
        <w:t xml:space="preserve"> </w:t>
      </w:r>
      <w:r w:rsidR="00DE4F43" w:rsidRPr="006D071B">
        <w:rPr>
          <w:rFonts w:ascii="Arial" w:eastAsia="Calibri" w:hAnsi="Arial" w:cs="Arial"/>
          <w:color w:val="000000"/>
          <w:sz w:val="24"/>
          <w:szCs w:val="24"/>
        </w:rPr>
        <w:t>suscrito (a)</w:t>
      </w:r>
      <w:r w:rsidR="00A53897" w:rsidRPr="006D071B">
        <w:rPr>
          <w:rFonts w:ascii="Arial" w:eastAsia="Calibri" w:hAnsi="Arial" w:cs="Arial"/>
          <w:b/>
          <w:color w:val="000000"/>
          <w:sz w:val="24"/>
          <w:szCs w:val="24"/>
        </w:rPr>
        <w:t xml:space="preserve"> </w:t>
      </w:r>
    </w:p>
    <w:tbl>
      <w:tblPr>
        <w:tblpPr w:leftFromText="141" w:rightFromText="141" w:vertAnchor="text" w:horzAnchor="page" w:tblpX="586" w:tblpY="14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7"/>
      </w:tblGrid>
      <w:tr w:rsidR="00C165FA" w:rsidRPr="006D071B" w:rsidTr="00401C4E">
        <w:trPr>
          <w:cantSplit/>
          <w:trHeight w:val="2745"/>
        </w:trPr>
        <w:tc>
          <w:tcPr>
            <w:tcW w:w="867" w:type="dxa"/>
            <w:tcBorders>
              <w:top w:val="nil"/>
              <w:left w:val="single" w:sz="4" w:space="0" w:color="auto"/>
              <w:bottom w:val="nil"/>
              <w:right w:val="nil"/>
            </w:tcBorders>
            <w:textDirection w:val="tbRl"/>
          </w:tcPr>
          <w:p w:rsidR="00C165FA" w:rsidRPr="006D071B" w:rsidRDefault="00591E71" w:rsidP="00233C19">
            <w:pPr>
              <w:tabs>
                <w:tab w:val="left" w:pos="720"/>
              </w:tabs>
              <w:spacing w:line="276" w:lineRule="auto"/>
              <w:ind w:left="113" w:right="-57"/>
              <w:jc w:val="center"/>
              <w:rPr>
                <w:rFonts w:ascii="Arial" w:eastAsia="Calibri" w:hAnsi="Arial" w:cs="Arial"/>
                <w:b/>
                <w:color w:val="000000"/>
                <w:sz w:val="24"/>
                <w:szCs w:val="24"/>
              </w:rPr>
            </w:pPr>
            <w:r w:rsidRPr="006D071B">
              <w:rPr>
                <w:rFonts w:ascii="Arial" w:eastAsia="Calibri" w:hAnsi="Arial" w:cs="Arial"/>
                <w:b/>
                <w:color w:val="000000"/>
                <w:sz w:val="24"/>
                <w:szCs w:val="24"/>
              </w:rPr>
              <w:t xml:space="preserve">Firma </w:t>
            </w:r>
            <w:r w:rsidR="002D5323" w:rsidRPr="006D071B">
              <w:rPr>
                <w:rFonts w:ascii="Arial" w:eastAsia="Calibri" w:hAnsi="Arial" w:cs="Arial"/>
                <w:b/>
                <w:color w:val="000000"/>
                <w:sz w:val="24"/>
                <w:szCs w:val="24"/>
              </w:rPr>
              <w:t>del aspirante</w:t>
            </w:r>
          </w:p>
        </w:tc>
      </w:tr>
    </w:tbl>
    <w:p w:rsidR="00144FED" w:rsidRPr="006D071B" w:rsidRDefault="00DE4F43" w:rsidP="00233C19">
      <w:pPr>
        <w:pBdr>
          <w:top w:val="nil"/>
          <w:left w:val="nil"/>
          <w:bottom w:val="nil"/>
          <w:right w:val="nil"/>
          <w:between w:val="nil"/>
        </w:pBdr>
        <w:tabs>
          <w:tab w:val="left" w:pos="720"/>
        </w:tabs>
        <w:spacing w:line="276" w:lineRule="auto"/>
        <w:ind w:right="-57"/>
        <w:jc w:val="both"/>
        <w:rPr>
          <w:rFonts w:ascii="Arial" w:eastAsia="Calibri" w:hAnsi="Arial" w:cs="Arial"/>
          <w:color w:val="000000"/>
          <w:sz w:val="24"/>
          <w:szCs w:val="24"/>
        </w:rPr>
      </w:pPr>
      <w:r w:rsidRPr="006D071B">
        <w:rPr>
          <w:rFonts w:ascii="Arial" w:eastAsia="Calibri" w:hAnsi="Arial" w:cs="Arial"/>
          <w:color w:val="000000"/>
          <w:sz w:val="24"/>
          <w:szCs w:val="24"/>
        </w:rPr>
        <w:t>con folio</w:t>
      </w:r>
      <w:r w:rsidRPr="006D071B">
        <w:rPr>
          <w:rFonts w:ascii="Arial" w:eastAsia="Calibri" w:hAnsi="Arial" w:cs="Arial"/>
          <w:b/>
          <w:color w:val="000000"/>
          <w:sz w:val="24"/>
          <w:szCs w:val="24"/>
        </w:rPr>
        <w:t xml:space="preserve"> </w:t>
      </w:r>
      <w:r w:rsidR="00E876BB" w:rsidRPr="006D071B">
        <w:rPr>
          <w:rFonts w:ascii="Arial" w:eastAsia="Calibri" w:hAnsi="Arial" w:cs="Arial"/>
          <w:color w:val="000000"/>
          <w:sz w:val="24"/>
          <w:szCs w:val="24"/>
        </w:rPr>
        <w:t xml:space="preserve">de </w:t>
      </w:r>
      <w:r w:rsidRPr="006D071B">
        <w:rPr>
          <w:rFonts w:ascii="Arial" w:eastAsia="Calibri" w:hAnsi="Arial" w:cs="Arial"/>
          <w:color w:val="000000"/>
          <w:sz w:val="24"/>
          <w:szCs w:val="24"/>
        </w:rPr>
        <w:t>registro</w:t>
      </w:r>
      <w:r w:rsidR="00E06BDB" w:rsidRPr="006D071B">
        <w:rPr>
          <w:rFonts w:ascii="Arial" w:eastAsia="Calibri" w:hAnsi="Arial" w:cs="Arial"/>
          <w:b/>
          <w:color w:val="000000"/>
          <w:sz w:val="24"/>
          <w:szCs w:val="24"/>
        </w:rPr>
        <w:t xml:space="preserve"> </w:t>
      </w:r>
      <w:r w:rsidR="00E06BDB" w:rsidRPr="006D071B">
        <w:rPr>
          <w:rFonts w:ascii="Arial" w:eastAsia="Calibri" w:hAnsi="Arial" w:cs="Arial"/>
          <w:color w:val="000000"/>
          <w:sz w:val="24"/>
          <w:szCs w:val="24"/>
        </w:rPr>
        <w:t>(</w:t>
      </w:r>
      <w:r w:rsidR="00E06BDB" w:rsidRPr="006D071B">
        <w:rPr>
          <w:rFonts w:ascii="Arial" w:eastAsia="Calibri" w:hAnsi="Arial" w:cs="Arial"/>
          <w:sz w:val="24"/>
          <w:szCs w:val="24"/>
        </w:rPr>
        <w:t>dejar vacío en caso de ser nuevo ingreso)</w:t>
      </w:r>
      <w:r w:rsidR="00E06BDB" w:rsidRPr="006D071B">
        <w:rPr>
          <w:rFonts w:ascii="Arial" w:eastAsia="Calibri" w:hAnsi="Arial" w:cs="Arial"/>
          <w:b/>
          <w:color w:val="000000"/>
          <w:sz w:val="24"/>
          <w:szCs w:val="24"/>
        </w:rPr>
        <w:t xml:space="preserve"> </w:t>
      </w:r>
      <w:r w:rsidRPr="006D071B">
        <w:rPr>
          <w:rFonts w:ascii="Arial" w:eastAsia="Calibri" w:hAnsi="Arial" w:cs="Arial"/>
          <w:color w:val="000000"/>
          <w:sz w:val="24"/>
          <w:szCs w:val="24"/>
        </w:rPr>
        <w:t>COL-</w:t>
      </w:r>
      <w:r w:rsidR="00245B1E" w:rsidRPr="006D071B">
        <w:rPr>
          <w:rFonts w:ascii="Arial" w:eastAsia="Calibri" w:hAnsi="Arial" w:cs="Arial"/>
          <w:color w:val="000000"/>
          <w:sz w:val="24"/>
          <w:szCs w:val="24"/>
        </w:rPr>
        <w:t>_</w:t>
      </w:r>
      <w:r w:rsidR="00AB118D" w:rsidRPr="006D071B">
        <w:rPr>
          <w:rFonts w:ascii="Arial" w:eastAsia="Calibri" w:hAnsi="Arial" w:cs="Arial"/>
          <w:color w:val="000000"/>
          <w:sz w:val="24"/>
          <w:szCs w:val="24"/>
        </w:rPr>
        <w:t>___-</w:t>
      </w:r>
      <w:r w:rsidR="00245B1E" w:rsidRPr="006D071B">
        <w:rPr>
          <w:rFonts w:ascii="Arial" w:eastAsia="Calibri" w:hAnsi="Arial" w:cs="Arial"/>
          <w:color w:val="000000"/>
          <w:sz w:val="24"/>
          <w:szCs w:val="24"/>
        </w:rPr>
        <w:t>STJ-</w:t>
      </w:r>
      <w:r w:rsidR="00AB118D" w:rsidRPr="006D071B">
        <w:rPr>
          <w:rFonts w:ascii="Arial" w:eastAsia="Calibri" w:hAnsi="Arial" w:cs="Arial"/>
          <w:color w:val="000000"/>
          <w:sz w:val="24"/>
          <w:szCs w:val="24"/>
        </w:rPr>
        <w:t>_</w:t>
      </w:r>
      <w:r w:rsidR="00245B1E" w:rsidRPr="006D071B">
        <w:rPr>
          <w:rFonts w:ascii="Arial" w:eastAsia="Calibri" w:hAnsi="Arial" w:cs="Arial"/>
          <w:color w:val="000000"/>
          <w:sz w:val="24"/>
          <w:szCs w:val="24"/>
        </w:rPr>
        <w:t>___</w:t>
      </w:r>
      <w:r w:rsidR="00AB118D" w:rsidRPr="006D071B">
        <w:rPr>
          <w:rFonts w:ascii="Arial" w:eastAsia="Calibri" w:hAnsi="Arial" w:cs="Arial"/>
          <w:color w:val="000000"/>
          <w:sz w:val="24"/>
          <w:szCs w:val="24"/>
        </w:rPr>
        <w:t>_</w:t>
      </w:r>
      <w:r w:rsidRPr="006D071B">
        <w:rPr>
          <w:rFonts w:ascii="Arial" w:eastAsia="Calibri" w:hAnsi="Arial" w:cs="Arial"/>
          <w:b/>
          <w:color w:val="000000"/>
          <w:sz w:val="24"/>
          <w:szCs w:val="24"/>
        </w:rPr>
        <w:t xml:space="preserve">, </w:t>
      </w:r>
      <w:r w:rsidRPr="006D071B">
        <w:rPr>
          <w:rFonts w:ascii="Arial" w:eastAsia="Calibri" w:hAnsi="Arial" w:cs="Arial"/>
          <w:color w:val="000000"/>
          <w:sz w:val="24"/>
          <w:szCs w:val="24"/>
        </w:rPr>
        <w:t xml:space="preserve">conforme a lo dispuesto en la </w:t>
      </w:r>
      <w:r w:rsidRPr="006D071B">
        <w:rPr>
          <w:rFonts w:ascii="Arial" w:eastAsia="Calibri" w:hAnsi="Arial" w:cs="Arial"/>
          <w:b/>
          <w:color w:val="000000"/>
          <w:sz w:val="24"/>
          <w:szCs w:val="24"/>
        </w:rPr>
        <w:t>Convocatoria STJ/01/202</w:t>
      </w:r>
      <w:r w:rsidRPr="006D071B">
        <w:rPr>
          <w:rFonts w:ascii="Arial" w:eastAsia="Calibri" w:hAnsi="Arial" w:cs="Arial"/>
          <w:b/>
          <w:sz w:val="24"/>
          <w:szCs w:val="24"/>
        </w:rPr>
        <w:t>4</w:t>
      </w:r>
      <w:r w:rsidRPr="006D071B">
        <w:rPr>
          <w:rFonts w:ascii="Arial" w:eastAsia="Calibri" w:hAnsi="Arial" w:cs="Arial"/>
          <w:color w:val="000000"/>
          <w:sz w:val="24"/>
          <w:szCs w:val="24"/>
        </w:rPr>
        <w:t xml:space="preserve"> para integrar la </w:t>
      </w:r>
      <w:r w:rsidRPr="006D071B">
        <w:rPr>
          <w:rFonts w:ascii="Arial" w:eastAsia="Calibri" w:hAnsi="Arial" w:cs="Arial"/>
          <w:i/>
          <w:color w:val="000000"/>
          <w:sz w:val="24"/>
          <w:szCs w:val="24"/>
        </w:rPr>
        <w:t>Lista de Peritos Auxiliares de la Administración de Justicia correspondiente al año 202</w:t>
      </w:r>
      <w:r w:rsidRPr="006D071B">
        <w:rPr>
          <w:rFonts w:ascii="Arial" w:eastAsia="Calibri" w:hAnsi="Arial" w:cs="Arial"/>
          <w:i/>
          <w:sz w:val="24"/>
          <w:szCs w:val="24"/>
        </w:rPr>
        <w:t>4</w:t>
      </w:r>
      <w:r w:rsidRPr="006D071B">
        <w:rPr>
          <w:rFonts w:ascii="Arial" w:eastAsia="Calibri" w:hAnsi="Arial" w:cs="Arial"/>
          <w:color w:val="000000"/>
          <w:sz w:val="24"/>
          <w:szCs w:val="24"/>
        </w:rPr>
        <w:t>, manifiesto mi interés d</w:t>
      </w:r>
      <w:r w:rsidR="008864EA" w:rsidRPr="006D071B">
        <w:rPr>
          <w:rFonts w:ascii="Arial" w:eastAsia="Calibri" w:hAnsi="Arial" w:cs="Arial"/>
          <w:color w:val="000000"/>
          <w:sz w:val="24"/>
          <w:szCs w:val="24"/>
        </w:rPr>
        <w:t>e fungir como Perito Auxiliar de la Administración de J</w:t>
      </w:r>
      <w:r w:rsidR="003164FA" w:rsidRPr="006D071B">
        <w:rPr>
          <w:rFonts w:ascii="Arial" w:eastAsia="Calibri" w:hAnsi="Arial" w:cs="Arial"/>
          <w:color w:val="000000"/>
          <w:sz w:val="24"/>
          <w:szCs w:val="24"/>
        </w:rPr>
        <w:t>usticia en la</w:t>
      </w:r>
      <w:r w:rsidRPr="006D071B">
        <w:rPr>
          <w:rFonts w:ascii="Arial" w:eastAsia="Calibri" w:hAnsi="Arial" w:cs="Arial"/>
          <w:color w:val="000000"/>
          <w:sz w:val="24"/>
          <w:szCs w:val="24"/>
        </w:rPr>
        <w:t>(s) materia(s) de:</w:t>
      </w:r>
    </w:p>
    <w:tbl>
      <w:tblPr>
        <w:tblStyle w:val="a3"/>
        <w:tblW w:w="949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45"/>
        <w:gridCol w:w="8250"/>
      </w:tblGrid>
      <w:tr w:rsidR="00144FED" w:rsidRPr="006D071B">
        <w:tc>
          <w:tcPr>
            <w:tcW w:w="1245" w:type="dxa"/>
          </w:tcPr>
          <w:p w:rsidR="00144FED" w:rsidRPr="006D071B" w:rsidRDefault="00144FED">
            <w:pPr>
              <w:numPr>
                <w:ilvl w:val="0"/>
                <w:numId w:val="1"/>
              </w:num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bookmarkStart w:id="0" w:name="_heading=h.gjdgxs" w:colFirst="0" w:colLast="0"/>
            <w:bookmarkEnd w:id="0"/>
          </w:p>
        </w:tc>
        <w:tc>
          <w:tcPr>
            <w:tcW w:w="8250" w:type="dxa"/>
            <w:tcBorders>
              <w:bottom w:val="single" w:sz="4" w:space="0" w:color="000000"/>
            </w:tcBorders>
          </w:tcPr>
          <w:p w:rsidR="00144FED" w:rsidRPr="006D071B" w:rsidRDefault="00144FED">
            <w:pPr>
              <w:pBdr>
                <w:top w:val="nil"/>
                <w:left w:val="nil"/>
                <w:bottom w:val="nil"/>
                <w:right w:val="nil"/>
                <w:between w:val="nil"/>
              </w:pBdr>
              <w:tabs>
                <w:tab w:val="left" w:pos="720"/>
              </w:tabs>
              <w:ind w:right="-57"/>
              <w:jc w:val="both"/>
              <w:rPr>
                <w:rFonts w:ascii="Arial" w:eastAsia="Calibri" w:hAnsi="Arial" w:cs="Arial"/>
                <w:color w:val="000000"/>
                <w:sz w:val="24"/>
                <w:szCs w:val="24"/>
              </w:rPr>
            </w:pPr>
          </w:p>
        </w:tc>
      </w:tr>
      <w:tr w:rsidR="00144FED" w:rsidRPr="006D071B">
        <w:tc>
          <w:tcPr>
            <w:tcW w:w="1245" w:type="dxa"/>
          </w:tcPr>
          <w:p w:rsidR="00144FED" w:rsidRPr="006D071B" w:rsidRDefault="00144FED">
            <w:pPr>
              <w:numPr>
                <w:ilvl w:val="0"/>
                <w:numId w:val="1"/>
              </w:num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c>
          <w:tcPr>
            <w:tcW w:w="8250" w:type="dxa"/>
            <w:tcBorders>
              <w:top w:val="single" w:sz="4" w:space="0" w:color="000000"/>
              <w:bottom w:val="single" w:sz="4" w:space="0" w:color="000000"/>
            </w:tcBorders>
          </w:tcPr>
          <w:p w:rsidR="00144FED" w:rsidRPr="006D071B" w:rsidRDefault="00144FED">
            <w:p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r>
      <w:tr w:rsidR="00144FED" w:rsidRPr="006D071B">
        <w:tc>
          <w:tcPr>
            <w:tcW w:w="1245" w:type="dxa"/>
          </w:tcPr>
          <w:p w:rsidR="00144FED" w:rsidRPr="006D071B" w:rsidRDefault="00144FED">
            <w:pPr>
              <w:numPr>
                <w:ilvl w:val="0"/>
                <w:numId w:val="1"/>
              </w:num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c>
          <w:tcPr>
            <w:tcW w:w="8250" w:type="dxa"/>
            <w:tcBorders>
              <w:top w:val="single" w:sz="4" w:space="0" w:color="000000"/>
              <w:bottom w:val="single" w:sz="4" w:space="0" w:color="000000"/>
            </w:tcBorders>
          </w:tcPr>
          <w:p w:rsidR="00144FED" w:rsidRPr="006D071B" w:rsidRDefault="00144FED">
            <w:p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r>
      <w:tr w:rsidR="00144FED" w:rsidRPr="006D071B">
        <w:tc>
          <w:tcPr>
            <w:tcW w:w="1245" w:type="dxa"/>
          </w:tcPr>
          <w:p w:rsidR="00144FED" w:rsidRPr="006D071B" w:rsidRDefault="00144FED">
            <w:pPr>
              <w:numPr>
                <w:ilvl w:val="0"/>
                <w:numId w:val="1"/>
              </w:num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c>
          <w:tcPr>
            <w:tcW w:w="8250" w:type="dxa"/>
            <w:tcBorders>
              <w:top w:val="single" w:sz="4" w:space="0" w:color="000000"/>
              <w:bottom w:val="single" w:sz="4" w:space="0" w:color="000000"/>
            </w:tcBorders>
          </w:tcPr>
          <w:p w:rsidR="00144FED" w:rsidRPr="006D071B" w:rsidRDefault="00144FED">
            <w:p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r>
    </w:tbl>
    <w:p w:rsidR="00144FED" w:rsidRPr="006D071B" w:rsidRDefault="00144FED" w:rsidP="00233C19">
      <w:p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p w:rsidR="00144FED" w:rsidRPr="006D071B" w:rsidRDefault="00DE4F43" w:rsidP="00095CFF">
      <w:pPr>
        <w:ind w:firstLine="720"/>
        <w:rPr>
          <w:rFonts w:ascii="Arial" w:eastAsia="Calibri" w:hAnsi="Arial" w:cs="Arial"/>
          <w:sz w:val="24"/>
          <w:szCs w:val="24"/>
        </w:rPr>
      </w:pPr>
      <w:r w:rsidRPr="006D071B">
        <w:rPr>
          <w:rFonts w:ascii="Arial" w:eastAsia="Calibri" w:hAnsi="Arial" w:cs="Arial"/>
          <w:sz w:val="24"/>
          <w:szCs w:val="24"/>
        </w:rPr>
        <w:t>Así</w:t>
      </w:r>
      <w:r w:rsidR="003164FA" w:rsidRPr="006D071B">
        <w:rPr>
          <w:rFonts w:ascii="Arial" w:eastAsia="Calibri" w:hAnsi="Arial" w:cs="Arial"/>
          <w:sz w:val="24"/>
          <w:szCs w:val="24"/>
        </w:rPr>
        <w:t xml:space="preserve"> como ampliar mi registro en la</w:t>
      </w:r>
      <w:r w:rsidRPr="006D071B">
        <w:rPr>
          <w:rFonts w:ascii="Arial" w:eastAsia="Calibri" w:hAnsi="Arial" w:cs="Arial"/>
          <w:sz w:val="24"/>
          <w:szCs w:val="24"/>
        </w:rPr>
        <w:t xml:space="preserve"> (s) materia(s) de experticia siguientes: (dejar vacío en caso que no desee ampliar)</w:t>
      </w:r>
    </w:p>
    <w:tbl>
      <w:tblPr>
        <w:tblStyle w:val="a4"/>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275"/>
        <w:gridCol w:w="8223"/>
      </w:tblGrid>
      <w:tr w:rsidR="00DC16BD" w:rsidRPr="006D071B">
        <w:trPr>
          <w:gridAfter w:val="1"/>
          <w:wAfter w:w="8223" w:type="dxa"/>
        </w:trPr>
        <w:tc>
          <w:tcPr>
            <w:tcW w:w="1275" w:type="dxa"/>
          </w:tcPr>
          <w:p w:rsidR="00DC16BD" w:rsidRPr="006D071B" w:rsidRDefault="00DC16BD" w:rsidP="00DC16BD">
            <w:pPr>
              <w:pBdr>
                <w:top w:val="nil"/>
                <w:left w:val="nil"/>
                <w:bottom w:val="nil"/>
                <w:right w:val="nil"/>
                <w:between w:val="nil"/>
              </w:pBdr>
              <w:tabs>
                <w:tab w:val="left" w:pos="720"/>
              </w:tabs>
              <w:ind w:right="-818"/>
              <w:jc w:val="both"/>
              <w:rPr>
                <w:rFonts w:ascii="Arial" w:eastAsia="Calibri" w:hAnsi="Arial" w:cs="Arial"/>
                <w:color w:val="000000"/>
                <w:sz w:val="24"/>
                <w:szCs w:val="24"/>
              </w:rPr>
            </w:pPr>
          </w:p>
        </w:tc>
      </w:tr>
      <w:tr w:rsidR="00144FED" w:rsidRPr="006D071B">
        <w:tc>
          <w:tcPr>
            <w:tcW w:w="1275" w:type="dxa"/>
          </w:tcPr>
          <w:p w:rsidR="00144FED" w:rsidRPr="006D071B" w:rsidRDefault="00144FED" w:rsidP="00E523D2">
            <w:pPr>
              <w:numPr>
                <w:ilvl w:val="0"/>
                <w:numId w:val="3"/>
              </w:num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c>
          <w:tcPr>
            <w:tcW w:w="8223" w:type="dxa"/>
            <w:tcBorders>
              <w:top w:val="single" w:sz="4" w:space="0" w:color="000000"/>
              <w:bottom w:val="single" w:sz="4" w:space="0" w:color="000000"/>
            </w:tcBorders>
          </w:tcPr>
          <w:p w:rsidR="00144FED" w:rsidRPr="006D071B" w:rsidRDefault="00144FED">
            <w:p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r>
      <w:tr w:rsidR="00DC16BD" w:rsidRPr="006D071B">
        <w:tc>
          <w:tcPr>
            <w:tcW w:w="1275" w:type="dxa"/>
          </w:tcPr>
          <w:p w:rsidR="00DC16BD" w:rsidRPr="006D071B" w:rsidRDefault="00DC16BD" w:rsidP="00E523D2">
            <w:pPr>
              <w:numPr>
                <w:ilvl w:val="0"/>
                <w:numId w:val="3"/>
              </w:num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c>
          <w:tcPr>
            <w:tcW w:w="8223" w:type="dxa"/>
            <w:tcBorders>
              <w:top w:val="single" w:sz="4" w:space="0" w:color="000000"/>
              <w:bottom w:val="single" w:sz="4" w:space="0" w:color="000000"/>
            </w:tcBorders>
          </w:tcPr>
          <w:p w:rsidR="00DC16BD" w:rsidRPr="006D071B" w:rsidRDefault="00DC16BD">
            <w:p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r>
      <w:tr w:rsidR="00144FED" w:rsidRPr="006D071B">
        <w:tc>
          <w:tcPr>
            <w:tcW w:w="1275" w:type="dxa"/>
          </w:tcPr>
          <w:p w:rsidR="00144FED" w:rsidRPr="006D071B" w:rsidRDefault="00144FED" w:rsidP="00E523D2">
            <w:pPr>
              <w:numPr>
                <w:ilvl w:val="0"/>
                <w:numId w:val="3"/>
              </w:num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c>
          <w:tcPr>
            <w:tcW w:w="8223" w:type="dxa"/>
            <w:tcBorders>
              <w:top w:val="single" w:sz="4" w:space="0" w:color="000000"/>
              <w:bottom w:val="single" w:sz="4" w:space="0" w:color="000000"/>
            </w:tcBorders>
          </w:tcPr>
          <w:p w:rsidR="00144FED" w:rsidRPr="006D071B" w:rsidRDefault="00144FED">
            <w:pPr>
              <w:pBdr>
                <w:top w:val="nil"/>
                <w:left w:val="nil"/>
                <w:bottom w:val="nil"/>
                <w:right w:val="nil"/>
                <w:between w:val="nil"/>
              </w:pBdr>
              <w:tabs>
                <w:tab w:val="left" w:pos="720"/>
              </w:tabs>
              <w:ind w:right="-57" w:firstLine="709"/>
              <w:jc w:val="both"/>
              <w:rPr>
                <w:rFonts w:ascii="Arial" w:eastAsia="Calibri" w:hAnsi="Arial" w:cs="Arial"/>
                <w:color w:val="000000"/>
                <w:sz w:val="24"/>
                <w:szCs w:val="24"/>
              </w:rPr>
            </w:pPr>
          </w:p>
        </w:tc>
      </w:tr>
    </w:tbl>
    <w:p w:rsidR="00144FED" w:rsidRPr="006D071B" w:rsidRDefault="00144FED">
      <w:pPr>
        <w:ind w:firstLine="709"/>
        <w:rPr>
          <w:rFonts w:ascii="Arial" w:eastAsia="Calibri" w:hAnsi="Arial" w:cs="Arial"/>
          <w:sz w:val="24"/>
          <w:szCs w:val="24"/>
        </w:rPr>
      </w:pPr>
    </w:p>
    <w:p w:rsidR="00144FED" w:rsidRPr="006D071B" w:rsidRDefault="00DE4F43" w:rsidP="00A97CA6">
      <w:pPr>
        <w:spacing w:line="276" w:lineRule="auto"/>
        <w:ind w:firstLine="720"/>
        <w:jc w:val="both"/>
        <w:rPr>
          <w:rFonts w:ascii="Arial" w:eastAsia="Calibri" w:hAnsi="Arial" w:cs="Arial"/>
          <w:sz w:val="24"/>
          <w:szCs w:val="24"/>
        </w:rPr>
      </w:pPr>
      <w:r w:rsidRPr="006D071B">
        <w:rPr>
          <w:rFonts w:ascii="Arial" w:eastAsia="Calibri" w:hAnsi="Arial" w:cs="Arial"/>
          <w:sz w:val="24"/>
          <w:szCs w:val="24"/>
        </w:rPr>
        <w:t xml:space="preserve">Con el objeto de integrar debidamente la base de datos respectiva, informo al H. Pleno del Supremo Tribunal del Estado de Colima los datos personales siguientes: </w:t>
      </w:r>
    </w:p>
    <w:p w:rsidR="00144FED" w:rsidRPr="006D071B" w:rsidRDefault="00144FED">
      <w:pPr>
        <w:ind w:firstLine="709"/>
        <w:jc w:val="both"/>
        <w:rPr>
          <w:rFonts w:ascii="Arial" w:eastAsia="Calibri" w:hAnsi="Arial" w:cs="Arial"/>
          <w:b/>
          <w:sz w:val="24"/>
          <w:szCs w:val="24"/>
        </w:rPr>
      </w:pPr>
    </w:p>
    <w:tbl>
      <w:tblPr>
        <w:tblStyle w:val="a5"/>
        <w:tblW w:w="91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8"/>
        <w:gridCol w:w="4523"/>
      </w:tblGrid>
      <w:tr w:rsidR="00144FED" w:rsidRPr="006D071B" w:rsidTr="00095CFF">
        <w:tc>
          <w:tcPr>
            <w:tcW w:w="4588" w:type="dxa"/>
            <w:vAlign w:val="center"/>
          </w:tcPr>
          <w:p w:rsidR="00144FED" w:rsidRPr="006D071B" w:rsidRDefault="00DE4F43" w:rsidP="00095CFF">
            <w:pPr>
              <w:numPr>
                <w:ilvl w:val="0"/>
                <w:numId w:val="2"/>
              </w:numPr>
              <w:pBdr>
                <w:top w:val="nil"/>
                <w:left w:val="nil"/>
                <w:bottom w:val="nil"/>
                <w:right w:val="nil"/>
                <w:between w:val="nil"/>
              </w:pBdr>
              <w:ind w:left="596" w:hanging="567"/>
              <w:rPr>
                <w:rFonts w:ascii="Arial" w:eastAsia="Calibri" w:hAnsi="Arial" w:cs="Arial"/>
                <w:b/>
                <w:color w:val="000000"/>
                <w:sz w:val="24"/>
                <w:szCs w:val="24"/>
              </w:rPr>
            </w:pPr>
            <w:r w:rsidRPr="006D071B">
              <w:rPr>
                <w:rFonts w:ascii="Arial" w:eastAsia="Calibri" w:hAnsi="Arial" w:cs="Arial"/>
                <w:b/>
                <w:color w:val="000000"/>
                <w:sz w:val="24"/>
                <w:szCs w:val="24"/>
              </w:rPr>
              <w:t>Nombre completo: (se publicará en la Lista)</w:t>
            </w:r>
          </w:p>
        </w:tc>
        <w:tc>
          <w:tcPr>
            <w:tcW w:w="4523" w:type="dxa"/>
          </w:tcPr>
          <w:p w:rsidR="00144FED" w:rsidRPr="006D071B" w:rsidRDefault="00144FED">
            <w:pPr>
              <w:jc w:val="both"/>
              <w:rPr>
                <w:rFonts w:ascii="Arial" w:eastAsia="Calibri" w:hAnsi="Arial" w:cs="Arial"/>
                <w:b/>
                <w:sz w:val="24"/>
                <w:szCs w:val="24"/>
              </w:rPr>
            </w:pPr>
          </w:p>
        </w:tc>
      </w:tr>
      <w:tr w:rsidR="00144FED" w:rsidRPr="006D071B" w:rsidTr="00095CFF">
        <w:trPr>
          <w:trHeight w:val="534"/>
        </w:trPr>
        <w:tc>
          <w:tcPr>
            <w:tcW w:w="4588" w:type="dxa"/>
            <w:vAlign w:val="center"/>
          </w:tcPr>
          <w:p w:rsidR="00144FED" w:rsidRPr="006D071B" w:rsidRDefault="00DE4F43" w:rsidP="00095CFF">
            <w:pPr>
              <w:numPr>
                <w:ilvl w:val="0"/>
                <w:numId w:val="2"/>
              </w:numPr>
              <w:pBdr>
                <w:top w:val="nil"/>
                <w:left w:val="nil"/>
                <w:bottom w:val="nil"/>
                <w:right w:val="nil"/>
                <w:between w:val="nil"/>
              </w:pBdr>
              <w:ind w:left="596" w:hanging="567"/>
              <w:rPr>
                <w:rFonts w:ascii="Arial" w:eastAsia="Calibri" w:hAnsi="Arial" w:cs="Arial"/>
                <w:b/>
                <w:color w:val="000000"/>
                <w:sz w:val="24"/>
                <w:szCs w:val="24"/>
              </w:rPr>
            </w:pPr>
            <w:r w:rsidRPr="006D071B">
              <w:rPr>
                <w:rFonts w:ascii="Arial" w:eastAsia="Calibri" w:hAnsi="Arial" w:cs="Arial"/>
                <w:b/>
                <w:color w:val="000000"/>
                <w:sz w:val="24"/>
                <w:szCs w:val="24"/>
              </w:rPr>
              <w:t>Domicilio particular:</w:t>
            </w:r>
          </w:p>
        </w:tc>
        <w:tc>
          <w:tcPr>
            <w:tcW w:w="4523" w:type="dxa"/>
          </w:tcPr>
          <w:p w:rsidR="00144FED" w:rsidRPr="006D071B" w:rsidRDefault="00144FED">
            <w:pPr>
              <w:jc w:val="both"/>
              <w:rPr>
                <w:rFonts w:ascii="Arial" w:eastAsia="Calibri" w:hAnsi="Arial" w:cs="Arial"/>
                <w:b/>
                <w:sz w:val="24"/>
                <w:szCs w:val="24"/>
              </w:rPr>
            </w:pPr>
          </w:p>
        </w:tc>
      </w:tr>
      <w:tr w:rsidR="00144FED" w:rsidRPr="006D071B" w:rsidTr="00095CFF">
        <w:tc>
          <w:tcPr>
            <w:tcW w:w="4588" w:type="dxa"/>
            <w:vAlign w:val="center"/>
          </w:tcPr>
          <w:p w:rsidR="00144FED" w:rsidRPr="006D071B" w:rsidRDefault="00DE4F43" w:rsidP="00095CFF">
            <w:pPr>
              <w:numPr>
                <w:ilvl w:val="0"/>
                <w:numId w:val="2"/>
              </w:numPr>
              <w:pBdr>
                <w:top w:val="nil"/>
                <w:left w:val="nil"/>
                <w:bottom w:val="nil"/>
                <w:right w:val="nil"/>
                <w:between w:val="nil"/>
              </w:pBdr>
              <w:ind w:left="596" w:hanging="567"/>
              <w:rPr>
                <w:rFonts w:ascii="Arial" w:eastAsia="Calibri" w:hAnsi="Arial" w:cs="Arial"/>
                <w:b/>
                <w:color w:val="000000"/>
                <w:sz w:val="24"/>
                <w:szCs w:val="24"/>
              </w:rPr>
            </w:pPr>
            <w:r w:rsidRPr="006D071B">
              <w:rPr>
                <w:rFonts w:ascii="Arial" w:eastAsia="Calibri" w:hAnsi="Arial" w:cs="Arial"/>
                <w:b/>
                <w:color w:val="000000"/>
                <w:sz w:val="24"/>
                <w:szCs w:val="24"/>
              </w:rPr>
              <w:t>Número de celular o teléfono particular:</w:t>
            </w:r>
          </w:p>
        </w:tc>
        <w:tc>
          <w:tcPr>
            <w:tcW w:w="4523" w:type="dxa"/>
          </w:tcPr>
          <w:p w:rsidR="00144FED" w:rsidRPr="006D071B" w:rsidRDefault="00144FED">
            <w:pPr>
              <w:jc w:val="both"/>
              <w:rPr>
                <w:rFonts w:ascii="Arial" w:eastAsia="Calibri" w:hAnsi="Arial" w:cs="Arial"/>
                <w:b/>
                <w:sz w:val="24"/>
                <w:szCs w:val="24"/>
              </w:rPr>
            </w:pPr>
          </w:p>
        </w:tc>
      </w:tr>
      <w:tr w:rsidR="00144FED" w:rsidRPr="006D071B" w:rsidTr="00095CFF">
        <w:tc>
          <w:tcPr>
            <w:tcW w:w="4588" w:type="dxa"/>
            <w:vAlign w:val="center"/>
          </w:tcPr>
          <w:p w:rsidR="00144FED" w:rsidRPr="006D071B" w:rsidRDefault="00DE4F43" w:rsidP="00095CFF">
            <w:pPr>
              <w:numPr>
                <w:ilvl w:val="0"/>
                <w:numId w:val="2"/>
              </w:numPr>
              <w:pBdr>
                <w:top w:val="nil"/>
                <w:left w:val="nil"/>
                <w:bottom w:val="nil"/>
                <w:right w:val="nil"/>
                <w:between w:val="nil"/>
              </w:pBdr>
              <w:ind w:left="596" w:hanging="567"/>
              <w:rPr>
                <w:rFonts w:ascii="Arial" w:eastAsia="Calibri" w:hAnsi="Arial" w:cs="Arial"/>
                <w:b/>
                <w:color w:val="000000"/>
                <w:sz w:val="24"/>
                <w:szCs w:val="24"/>
              </w:rPr>
            </w:pPr>
            <w:r w:rsidRPr="006D071B">
              <w:rPr>
                <w:rFonts w:ascii="Arial" w:eastAsia="Calibri" w:hAnsi="Arial" w:cs="Arial"/>
                <w:b/>
                <w:color w:val="000000"/>
                <w:sz w:val="24"/>
                <w:szCs w:val="24"/>
              </w:rPr>
              <w:t>Número de teléfono o celular d</w:t>
            </w:r>
            <w:r w:rsidR="00976C8D" w:rsidRPr="006D071B">
              <w:rPr>
                <w:rFonts w:ascii="Arial" w:eastAsia="Calibri" w:hAnsi="Arial" w:cs="Arial"/>
                <w:b/>
                <w:color w:val="000000"/>
                <w:sz w:val="24"/>
                <w:szCs w:val="24"/>
              </w:rPr>
              <w:t>e contacto (se publicará en la L</w:t>
            </w:r>
            <w:r w:rsidRPr="006D071B">
              <w:rPr>
                <w:rFonts w:ascii="Arial" w:eastAsia="Calibri" w:hAnsi="Arial" w:cs="Arial"/>
                <w:b/>
                <w:color w:val="000000"/>
                <w:sz w:val="24"/>
                <w:szCs w:val="24"/>
              </w:rPr>
              <w:t>ista):</w:t>
            </w:r>
          </w:p>
        </w:tc>
        <w:tc>
          <w:tcPr>
            <w:tcW w:w="4523" w:type="dxa"/>
          </w:tcPr>
          <w:p w:rsidR="00144FED" w:rsidRPr="006D071B" w:rsidRDefault="00144FED">
            <w:pPr>
              <w:jc w:val="both"/>
              <w:rPr>
                <w:rFonts w:ascii="Arial" w:eastAsia="Calibri" w:hAnsi="Arial" w:cs="Arial"/>
                <w:b/>
                <w:sz w:val="24"/>
                <w:szCs w:val="24"/>
              </w:rPr>
            </w:pPr>
          </w:p>
        </w:tc>
      </w:tr>
      <w:tr w:rsidR="00144FED" w:rsidRPr="006D071B" w:rsidTr="00095CFF">
        <w:tc>
          <w:tcPr>
            <w:tcW w:w="4588" w:type="dxa"/>
            <w:vAlign w:val="center"/>
          </w:tcPr>
          <w:p w:rsidR="00144FED" w:rsidRPr="006D071B" w:rsidRDefault="00DE4F43" w:rsidP="00095CFF">
            <w:pPr>
              <w:numPr>
                <w:ilvl w:val="0"/>
                <w:numId w:val="2"/>
              </w:numPr>
              <w:pBdr>
                <w:top w:val="nil"/>
                <w:left w:val="nil"/>
                <w:bottom w:val="nil"/>
                <w:right w:val="nil"/>
                <w:between w:val="nil"/>
              </w:pBdr>
              <w:ind w:left="596" w:hanging="567"/>
              <w:rPr>
                <w:rFonts w:ascii="Arial" w:eastAsia="Calibri" w:hAnsi="Arial" w:cs="Arial"/>
                <w:b/>
                <w:color w:val="000000"/>
                <w:sz w:val="24"/>
                <w:szCs w:val="24"/>
              </w:rPr>
            </w:pPr>
            <w:r w:rsidRPr="006D071B">
              <w:rPr>
                <w:rFonts w:ascii="Arial" w:eastAsia="Calibri" w:hAnsi="Arial" w:cs="Arial"/>
                <w:b/>
                <w:color w:val="000000"/>
                <w:sz w:val="24"/>
                <w:szCs w:val="24"/>
              </w:rPr>
              <w:t>Correo electrónico para</w:t>
            </w:r>
            <w:r w:rsidR="00976C8D" w:rsidRPr="006D071B">
              <w:rPr>
                <w:rFonts w:ascii="Arial" w:eastAsia="Calibri" w:hAnsi="Arial" w:cs="Arial"/>
                <w:b/>
                <w:color w:val="000000"/>
                <w:sz w:val="24"/>
                <w:szCs w:val="24"/>
              </w:rPr>
              <w:t xml:space="preserve"> contacto (se publicará en la Li</w:t>
            </w:r>
            <w:r w:rsidRPr="006D071B">
              <w:rPr>
                <w:rFonts w:ascii="Arial" w:eastAsia="Calibri" w:hAnsi="Arial" w:cs="Arial"/>
                <w:b/>
                <w:color w:val="000000"/>
                <w:sz w:val="24"/>
                <w:szCs w:val="24"/>
              </w:rPr>
              <w:t>sta):</w:t>
            </w:r>
          </w:p>
        </w:tc>
        <w:tc>
          <w:tcPr>
            <w:tcW w:w="4523" w:type="dxa"/>
          </w:tcPr>
          <w:p w:rsidR="00144FED" w:rsidRPr="006D071B" w:rsidRDefault="00144FED">
            <w:pPr>
              <w:jc w:val="both"/>
              <w:rPr>
                <w:rFonts w:ascii="Arial" w:eastAsia="Calibri" w:hAnsi="Arial" w:cs="Arial"/>
                <w:b/>
                <w:sz w:val="24"/>
                <w:szCs w:val="24"/>
              </w:rPr>
            </w:pPr>
          </w:p>
        </w:tc>
      </w:tr>
    </w:tbl>
    <w:p w:rsidR="00144FED" w:rsidRDefault="00144FED" w:rsidP="00095CFF">
      <w:pPr>
        <w:jc w:val="both"/>
        <w:rPr>
          <w:rFonts w:ascii="Calibri" w:eastAsia="Calibri" w:hAnsi="Calibri" w:cs="Calibri"/>
          <w:sz w:val="24"/>
          <w:szCs w:val="24"/>
        </w:rPr>
      </w:pPr>
    </w:p>
    <w:p w:rsidR="00095CFF" w:rsidRDefault="00095CFF" w:rsidP="00095CFF">
      <w:pPr>
        <w:jc w:val="both"/>
        <w:rPr>
          <w:rFonts w:ascii="Calibri" w:eastAsia="Calibri" w:hAnsi="Calibri" w:cs="Calibri"/>
          <w:sz w:val="24"/>
          <w:szCs w:val="24"/>
        </w:rPr>
      </w:pPr>
    </w:p>
    <w:p w:rsidR="00144FED" w:rsidRPr="006D071B" w:rsidRDefault="00DE4F43">
      <w:pPr>
        <w:ind w:firstLine="709"/>
        <w:jc w:val="both"/>
        <w:rPr>
          <w:rFonts w:ascii="Arial" w:eastAsia="Calibri" w:hAnsi="Arial" w:cs="Arial"/>
          <w:sz w:val="24"/>
          <w:szCs w:val="24"/>
        </w:rPr>
      </w:pPr>
      <w:r w:rsidRPr="006D071B">
        <w:rPr>
          <w:rFonts w:ascii="Arial" w:eastAsia="Calibri" w:hAnsi="Arial" w:cs="Arial"/>
          <w:sz w:val="24"/>
          <w:szCs w:val="24"/>
        </w:rPr>
        <w:t>Manifiesto mi expresa conformidad para sujetarme desde este momento, a los términos y condiciones de la invitación que para formar parte de la Lista de Peritos Auxiliares de la Administración de Justicia correspondiente al año 2024, se me hace a través de la Convocatoria publicada, que mi participación en el procedimiento de integración de la referida lista no confiere el carácter de servidor público del Poder Judicial del Estado de Colima, ni otorga certificación alguna de los conocimientos por parte de la Institución, en el entendido que mi participación se dará bajo el régimen de profesionistas independientes, por lo que estoy en aptitud de expedir comprobantes fiscales digitales, autorizados por la legislación fiscal vigente.</w:t>
      </w:r>
    </w:p>
    <w:p w:rsidR="00144FED" w:rsidRPr="006D071B" w:rsidRDefault="00144FED">
      <w:pPr>
        <w:ind w:firstLine="709"/>
        <w:jc w:val="both"/>
        <w:rPr>
          <w:rFonts w:ascii="Arial" w:eastAsia="Calibri" w:hAnsi="Arial" w:cs="Arial"/>
          <w:sz w:val="24"/>
          <w:szCs w:val="24"/>
        </w:rPr>
      </w:pPr>
    </w:p>
    <w:p w:rsidR="00144FED" w:rsidRPr="006D071B" w:rsidRDefault="00DE4F43">
      <w:pPr>
        <w:ind w:firstLine="709"/>
        <w:jc w:val="both"/>
        <w:rPr>
          <w:rFonts w:ascii="Arial" w:eastAsia="Calibri" w:hAnsi="Arial" w:cs="Arial"/>
          <w:sz w:val="24"/>
          <w:szCs w:val="24"/>
          <w:u w:val="single"/>
        </w:rPr>
      </w:pPr>
      <w:r w:rsidRPr="006D071B">
        <w:rPr>
          <w:rFonts w:ascii="Arial" w:eastAsia="Calibri" w:hAnsi="Arial" w:cs="Arial"/>
          <w:sz w:val="24"/>
          <w:szCs w:val="24"/>
        </w:rPr>
        <w:t xml:space="preserve">Asimismo, </w:t>
      </w:r>
      <w:r w:rsidRPr="006D071B">
        <w:rPr>
          <w:rFonts w:ascii="Arial" w:eastAsia="Calibri" w:hAnsi="Arial" w:cs="Arial"/>
          <w:b/>
          <w:sz w:val="24"/>
          <w:szCs w:val="24"/>
        </w:rPr>
        <w:t xml:space="preserve">DOY mi consentimiento para que se publiquen en la </w:t>
      </w:r>
      <w:r w:rsidRPr="006D071B">
        <w:rPr>
          <w:rFonts w:ascii="Arial" w:eastAsia="Calibri" w:hAnsi="Arial" w:cs="Arial"/>
          <w:b/>
          <w:i/>
          <w:sz w:val="24"/>
          <w:szCs w:val="24"/>
        </w:rPr>
        <w:t>Lista de Peritos Auxiliares de la Administración de Justicia correspondiente al año 2024,</w:t>
      </w:r>
      <w:r w:rsidRPr="006D071B">
        <w:rPr>
          <w:rFonts w:ascii="Arial" w:eastAsia="Calibri" w:hAnsi="Arial" w:cs="Arial"/>
          <w:b/>
          <w:sz w:val="24"/>
          <w:szCs w:val="24"/>
        </w:rPr>
        <w:t xml:space="preserve"> los siguientes datos de contacto </w:t>
      </w:r>
      <w:r w:rsidRPr="006D071B">
        <w:rPr>
          <w:rFonts w:ascii="Arial" w:eastAsia="Calibri" w:hAnsi="Arial" w:cs="Arial"/>
          <w:sz w:val="24"/>
          <w:szCs w:val="24"/>
        </w:rPr>
        <w:t xml:space="preserve">indispensables para que las personas interesadas puedan contactarme para brindar mis servicios como perito ante órganos jurisdiccionales del Poder Judicial del Estado de Colima: </w:t>
      </w:r>
      <w:r w:rsidRPr="006D071B">
        <w:rPr>
          <w:rFonts w:ascii="Arial" w:eastAsia="Calibri" w:hAnsi="Arial" w:cs="Arial"/>
          <w:sz w:val="24"/>
          <w:szCs w:val="24"/>
          <w:u w:val="single"/>
        </w:rPr>
        <w:t>nombre completo, número de teléfono o celular de contacto, correo electrónico para contacto.</w:t>
      </w:r>
    </w:p>
    <w:p w:rsidR="00144FED" w:rsidRPr="006D071B" w:rsidRDefault="00DE4F43">
      <w:pPr>
        <w:ind w:firstLine="709"/>
        <w:jc w:val="both"/>
        <w:rPr>
          <w:rFonts w:ascii="Arial" w:eastAsia="Calibri" w:hAnsi="Arial" w:cs="Arial"/>
          <w:sz w:val="24"/>
          <w:szCs w:val="24"/>
        </w:rPr>
      </w:pPr>
      <w:r w:rsidRPr="006D071B">
        <w:rPr>
          <w:rFonts w:ascii="Arial" w:eastAsia="Calibri" w:hAnsi="Arial" w:cs="Arial"/>
          <w:sz w:val="24"/>
          <w:szCs w:val="24"/>
        </w:rPr>
        <w:tab/>
      </w:r>
    </w:p>
    <w:p w:rsidR="00144FED" w:rsidRPr="006D071B" w:rsidRDefault="00DE4F43">
      <w:pPr>
        <w:ind w:firstLine="709"/>
        <w:jc w:val="both"/>
        <w:rPr>
          <w:rFonts w:ascii="Arial" w:eastAsia="Calibri" w:hAnsi="Arial" w:cs="Arial"/>
          <w:sz w:val="24"/>
          <w:szCs w:val="24"/>
        </w:rPr>
      </w:pPr>
      <w:r w:rsidRPr="006D071B">
        <w:rPr>
          <w:rFonts w:ascii="Arial" w:eastAsia="Calibri" w:hAnsi="Arial" w:cs="Arial"/>
          <w:sz w:val="24"/>
          <w:szCs w:val="24"/>
        </w:rPr>
        <w:t>Igualmente, expreso mi pleno consentimiento para que el Pleno del H. Supremo Tribunal de Justicia del Estado de Colima, pueda verificar en todo momento la veracidad de la información y de los documentos exhibidos.</w:t>
      </w:r>
    </w:p>
    <w:p w:rsidR="00144FED" w:rsidRPr="006D071B" w:rsidRDefault="00144FED">
      <w:pPr>
        <w:ind w:firstLine="709"/>
        <w:jc w:val="both"/>
        <w:rPr>
          <w:rFonts w:ascii="Arial" w:eastAsia="Calibri" w:hAnsi="Arial" w:cs="Arial"/>
          <w:sz w:val="24"/>
          <w:szCs w:val="24"/>
        </w:rPr>
      </w:pPr>
    </w:p>
    <w:p w:rsidR="00144FED" w:rsidRPr="006D071B" w:rsidRDefault="00DE4F43">
      <w:pPr>
        <w:ind w:firstLine="709"/>
        <w:jc w:val="both"/>
        <w:rPr>
          <w:rFonts w:ascii="Arial" w:eastAsia="Calibri" w:hAnsi="Arial" w:cs="Arial"/>
          <w:sz w:val="24"/>
          <w:szCs w:val="24"/>
        </w:rPr>
      </w:pPr>
      <w:bookmarkStart w:id="1" w:name="_heading=h.30j0zll" w:colFirst="0" w:colLast="0"/>
      <w:bookmarkEnd w:id="1"/>
      <w:r w:rsidRPr="006D071B">
        <w:rPr>
          <w:rFonts w:ascii="Arial" w:eastAsia="Calibri" w:hAnsi="Arial" w:cs="Arial"/>
          <w:sz w:val="24"/>
          <w:szCs w:val="24"/>
        </w:rPr>
        <w:t xml:space="preserve">A fin de dar cumplimiento con lo previsto en las Bases Segunda y Tercera de la Convocatoria en comento, anexo lista de requisitos y los documentos respectivos, así como el Aviso de Privacidad; así como doy mi autorización para el uso de mi correo electrónico de contacto para la recepción de notificaciones, solicitudes y requerimientos que se me hagan con motivo de la presente Convocatoria. </w:t>
      </w:r>
    </w:p>
    <w:p w:rsidR="00144FED" w:rsidRPr="006D071B" w:rsidRDefault="00144FED">
      <w:pPr>
        <w:jc w:val="both"/>
        <w:rPr>
          <w:rFonts w:ascii="Arial" w:eastAsia="Calibri" w:hAnsi="Arial" w:cs="Arial"/>
          <w:sz w:val="24"/>
          <w:szCs w:val="24"/>
        </w:rPr>
      </w:pPr>
    </w:p>
    <w:p w:rsidR="00144FED" w:rsidRPr="006D071B" w:rsidRDefault="00144FED">
      <w:pPr>
        <w:jc w:val="both"/>
        <w:rPr>
          <w:rFonts w:ascii="Arial" w:eastAsia="Calibri" w:hAnsi="Arial" w:cs="Arial"/>
          <w:sz w:val="24"/>
          <w:szCs w:val="24"/>
        </w:rPr>
      </w:pPr>
    </w:p>
    <w:p w:rsidR="00144FED" w:rsidRPr="006D071B" w:rsidRDefault="00F067FA">
      <w:pPr>
        <w:pBdr>
          <w:top w:val="nil"/>
          <w:left w:val="nil"/>
          <w:bottom w:val="nil"/>
          <w:right w:val="nil"/>
          <w:between w:val="nil"/>
        </w:pBdr>
        <w:tabs>
          <w:tab w:val="left" w:pos="720"/>
        </w:tabs>
        <w:spacing w:after="101"/>
        <w:ind w:left="-567" w:firstLine="709"/>
        <w:jc w:val="center"/>
        <w:rPr>
          <w:rFonts w:ascii="Arial" w:eastAsia="Calibri" w:hAnsi="Arial" w:cs="Arial"/>
          <w:color w:val="000000"/>
          <w:sz w:val="24"/>
          <w:szCs w:val="24"/>
        </w:rPr>
      </w:pPr>
      <w:r w:rsidRPr="006D071B">
        <w:rPr>
          <w:rFonts w:ascii="Arial" w:eastAsia="Calibri" w:hAnsi="Arial" w:cs="Arial"/>
          <w:color w:val="000000"/>
          <w:sz w:val="24"/>
          <w:szCs w:val="24"/>
        </w:rPr>
        <w:t>Atentamente:</w:t>
      </w:r>
    </w:p>
    <w:p w:rsidR="00144FED" w:rsidRPr="006D071B" w:rsidRDefault="00144FED">
      <w:pPr>
        <w:pBdr>
          <w:top w:val="nil"/>
          <w:left w:val="nil"/>
          <w:bottom w:val="nil"/>
          <w:right w:val="nil"/>
          <w:between w:val="nil"/>
        </w:pBdr>
        <w:tabs>
          <w:tab w:val="left" w:pos="720"/>
        </w:tabs>
        <w:spacing w:after="101"/>
        <w:ind w:left="-567" w:firstLine="709"/>
        <w:jc w:val="center"/>
        <w:rPr>
          <w:rFonts w:ascii="Arial" w:eastAsia="Calibri" w:hAnsi="Arial" w:cs="Arial"/>
          <w:color w:val="000000"/>
          <w:sz w:val="24"/>
          <w:szCs w:val="24"/>
        </w:rPr>
      </w:pPr>
    </w:p>
    <w:p w:rsidR="00144FED" w:rsidRPr="006D071B" w:rsidRDefault="00144FED">
      <w:pPr>
        <w:pBdr>
          <w:top w:val="nil"/>
          <w:left w:val="nil"/>
          <w:bottom w:val="nil"/>
          <w:right w:val="nil"/>
          <w:between w:val="nil"/>
        </w:pBdr>
        <w:tabs>
          <w:tab w:val="left" w:pos="720"/>
        </w:tabs>
        <w:spacing w:after="101"/>
        <w:jc w:val="both"/>
        <w:rPr>
          <w:rFonts w:ascii="Arial" w:eastAsia="Calibri" w:hAnsi="Arial" w:cs="Arial"/>
          <w:b/>
          <w:color w:val="000000"/>
          <w:sz w:val="24"/>
          <w:szCs w:val="24"/>
        </w:rPr>
      </w:pPr>
      <w:bookmarkStart w:id="2" w:name="_GoBack"/>
      <w:bookmarkEnd w:id="2"/>
    </w:p>
    <w:p w:rsidR="00144FED" w:rsidRPr="006D071B" w:rsidRDefault="00DE4F43">
      <w:pPr>
        <w:pBdr>
          <w:top w:val="nil"/>
          <w:left w:val="nil"/>
          <w:bottom w:val="nil"/>
          <w:right w:val="nil"/>
          <w:between w:val="nil"/>
        </w:pBdr>
        <w:tabs>
          <w:tab w:val="left" w:pos="720"/>
        </w:tabs>
        <w:spacing w:after="101"/>
        <w:ind w:left="-567" w:firstLine="709"/>
        <w:jc w:val="center"/>
        <w:rPr>
          <w:rFonts w:ascii="Arial" w:eastAsia="Calibri" w:hAnsi="Arial" w:cs="Arial"/>
          <w:b/>
          <w:color w:val="000000"/>
          <w:sz w:val="24"/>
          <w:szCs w:val="24"/>
        </w:rPr>
      </w:pPr>
      <w:r w:rsidRPr="006D071B">
        <w:rPr>
          <w:rFonts w:ascii="Arial" w:eastAsia="Calibri" w:hAnsi="Arial" w:cs="Arial"/>
          <w:b/>
          <w:color w:val="000000"/>
          <w:sz w:val="24"/>
          <w:szCs w:val="24"/>
        </w:rPr>
        <w:t>Nombre y firma del aspirante</w:t>
      </w:r>
    </w:p>
    <w:p w:rsidR="00144FED" w:rsidRPr="006D071B" w:rsidRDefault="00144FED">
      <w:pPr>
        <w:rPr>
          <w:rFonts w:ascii="Arial" w:eastAsia="Calibri" w:hAnsi="Arial" w:cs="Arial"/>
          <w:b/>
          <w:sz w:val="24"/>
          <w:szCs w:val="24"/>
        </w:rPr>
      </w:pPr>
    </w:p>
    <w:p w:rsidR="00144FED" w:rsidRPr="006D071B" w:rsidRDefault="00144FED">
      <w:pPr>
        <w:rPr>
          <w:rFonts w:ascii="Arial" w:eastAsia="Calibri" w:hAnsi="Arial" w:cs="Arial"/>
          <w:b/>
          <w:sz w:val="24"/>
          <w:szCs w:val="24"/>
        </w:rPr>
      </w:pPr>
    </w:p>
    <w:p w:rsidR="00144FED" w:rsidRPr="006D071B" w:rsidRDefault="00144FED" w:rsidP="001D4EF9">
      <w:pPr>
        <w:spacing w:after="200" w:line="276" w:lineRule="auto"/>
        <w:rPr>
          <w:rFonts w:ascii="Arial" w:eastAsia="Calibri" w:hAnsi="Arial" w:cs="Arial"/>
          <w:b/>
          <w:sz w:val="24"/>
          <w:szCs w:val="24"/>
        </w:rPr>
      </w:pPr>
    </w:p>
    <w:sectPr w:rsidR="00144FED" w:rsidRPr="006D071B">
      <w:headerReference w:type="default" r:id="rId9"/>
      <w:footerReference w:type="default" r:id="rId10"/>
      <w:pgSz w:w="12240" w:h="15840"/>
      <w:pgMar w:top="1418" w:right="1418"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B96" w:rsidRDefault="005C1B96">
      <w:r>
        <w:separator/>
      </w:r>
    </w:p>
  </w:endnote>
  <w:endnote w:type="continuationSeparator" w:id="0">
    <w:p w:rsidR="005C1B96" w:rsidRDefault="005C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D" w:rsidRDefault="00DE4F43">
    <w:pPr>
      <w:jc w:val="center"/>
    </w:pPr>
    <w:r>
      <w:fldChar w:fldCharType="begin"/>
    </w:r>
    <w:r>
      <w:instrText>PAGE</w:instrText>
    </w:r>
    <w:r>
      <w:fldChar w:fldCharType="separate"/>
    </w:r>
    <w:r w:rsidR="00F83AE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B96" w:rsidRDefault="005C1B96">
      <w:r>
        <w:separator/>
      </w:r>
    </w:p>
  </w:footnote>
  <w:footnote w:type="continuationSeparator" w:id="0">
    <w:p w:rsidR="005C1B96" w:rsidRDefault="005C1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ED" w:rsidRDefault="00DE4F43">
    <w:pPr>
      <w:ind w:left="1416"/>
      <w:jc w:val="both"/>
    </w:pPr>
    <w:r>
      <w:rPr>
        <w:noProof/>
        <w:lang w:val="es-MX" w:eastAsia="es-MX"/>
      </w:rPr>
      <w:drawing>
        <wp:anchor distT="0" distB="0" distL="0" distR="0" simplePos="0" relativeHeight="251658240" behindDoc="1" locked="0" layoutInCell="1" hidden="0" allowOverlap="1">
          <wp:simplePos x="0" y="0"/>
          <wp:positionH relativeFrom="column">
            <wp:posOffset>-466090</wp:posOffset>
          </wp:positionH>
          <wp:positionV relativeFrom="paragraph">
            <wp:posOffset>9525</wp:posOffset>
          </wp:positionV>
          <wp:extent cx="939800" cy="841375"/>
          <wp:effectExtent l="0" t="0" r="0" b="0"/>
          <wp:wrapNone/>
          <wp:docPr id="6" name="image1.png" descr="Resultado de imagen para poder judicial colima"/>
          <wp:cNvGraphicFramePr/>
          <a:graphic xmlns:a="http://schemas.openxmlformats.org/drawingml/2006/main">
            <a:graphicData uri="http://schemas.openxmlformats.org/drawingml/2006/picture">
              <pic:pic xmlns:pic="http://schemas.openxmlformats.org/drawingml/2006/picture">
                <pic:nvPicPr>
                  <pic:cNvPr id="0" name="image1.png" descr="Resultado de imagen para poder judicial colima"/>
                  <pic:cNvPicPr preferRelativeResize="0"/>
                </pic:nvPicPr>
                <pic:blipFill>
                  <a:blip r:embed="rId1"/>
                  <a:srcRect/>
                  <a:stretch>
                    <a:fillRect/>
                  </a:stretch>
                </pic:blipFill>
                <pic:spPr>
                  <a:xfrm>
                    <a:off x="0" y="0"/>
                    <a:ext cx="939800" cy="841375"/>
                  </a:xfrm>
                  <a:prstGeom prst="rect">
                    <a:avLst/>
                  </a:prstGeom>
                  <a:ln/>
                </pic:spPr>
              </pic:pic>
            </a:graphicData>
          </a:graphic>
        </wp:anchor>
      </w:drawing>
    </w:r>
  </w:p>
  <w:p w:rsidR="00144FED" w:rsidRPr="006D071B" w:rsidRDefault="00DE4F43">
    <w:pPr>
      <w:ind w:left="992"/>
      <w:jc w:val="center"/>
      <w:rPr>
        <w:rFonts w:ascii="Arial" w:eastAsia="Calibri" w:hAnsi="Arial" w:cs="Arial"/>
        <w:sz w:val="22"/>
        <w:szCs w:val="22"/>
      </w:rPr>
    </w:pPr>
    <w:r w:rsidRPr="006D071B">
      <w:rPr>
        <w:rFonts w:ascii="Arial" w:eastAsia="Calibri" w:hAnsi="Arial" w:cs="Arial"/>
        <w:sz w:val="22"/>
        <w:szCs w:val="22"/>
      </w:rPr>
      <w:t>Solicitud para participar en el procedimiento de integración de la Lista de Peritos Auxiliares de la Administración de Justicia, correspondiente al año 2024.</w:t>
    </w:r>
  </w:p>
  <w:p w:rsidR="00144FED" w:rsidRPr="006D071B" w:rsidRDefault="00144FED">
    <w:pPr>
      <w:rPr>
        <w:rFonts w:ascii="Arial" w:eastAsia="Calibri" w:hAnsi="Arial" w:cs="Arial"/>
        <w:b/>
        <w:sz w:val="22"/>
        <w:szCs w:val="22"/>
      </w:rPr>
    </w:pPr>
  </w:p>
  <w:p w:rsidR="00144FED" w:rsidRPr="006D071B" w:rsidRDefault="00DE4F43">
    <w:pPr>
      <w:jc w:val="center"/>
      <w:rPr>
        <w:rFonts w:ascii="Arial" w:hAnsi="Arial" w:cs="Arial"/>
        <w:b/>
      </w:rPr>
    </w:pPr>
    <w:r w:rsidRPr="006D071B">
      <w:rPr>
        <w:rFonts w:ascii="Arial" w:eastAsia="Calibri" w:hAnsi="Arial" w:cs="Arial"/>
        <w:b/>
        <w:sz w:val="22"/>
        <w:szCs w:val="22"/>
      </w:rPr>
      <w:t>REGISTRO ÚNICO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22369"/>
    <w:multiLevelType w:val="multilevel"/>
    <w:tmpl w:val="B346F4E8"/>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15:restartNumberingAfterBreak="0">
    <w:nsid w:val="4AFF59F5"/>
    <w:multiLevelType w:val="multilevel"/>
    <w:tmpl w:val="B346F4E8"/>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15:restartNumberingAfterBreak="0">
    <w:nsid w:val="75FB5ED9"/>
    <w:multiLevelType w:val="multilevel"/>
    <w:tmpl w:val="E4E8416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ED"/>
    <w:rsid w:val="00095CFF"/>
    <w:rsid w:val="000A1E09"/>
    <w:rsid w:val="00144FED"/>
    <w:rsid w:val="001A495A"/>
    <w:rsid w:val="001D4EF9"/>
    <w:rsid w:val="0020440C"/>
    <w:rsid w:val="00233C19"/>
    <w:rsid w:val="00245B1E"/>
    <w:rsid w:val="002939EA"/>
    <w:rsid w:val="002D5323"/>
    <w:rsid w:val="002D76CE"/>
    <w:rsid w:val="003164FA"/>
    <w:rsid w:val="003C3AE6"/>
    <w:rsid w:val="00401C4E"/>
    <w:rsid w:val="004556FE"/>
    <w:rsid w:val="00591E71"/>
    <w:rsid w:val="005C1B96"/>
    <w:rsid w:val="00674D7E"/>
    <w:rsid w:val="006D071B"/>
    <w:rsid w:val="006D51BE"/>
    <w:rsid w:val="00760C48"/>
    <w:rsid w:val="00782C47"/>
    <w:rsid w:val="0079001A"/>
    <w:rsid w:val="008864EA"/>
    <w:rsid w:val="00976C8D"/>
    <w:rsid w:val="00A53897"/>
    <w:rsid w:val="00A97CA6"/>
    <w:rsid w:val="00AB118D"/>
    <w:rsid w:val="00C165FA"/>
    <w:rsid w:val="00C82136"/>
    <w:rsid w:val="00CD4C05"/>
    <w:rsid w:val="00D57C61"/>
    <w:rsid w:val="00DC16BD"/>
    <w:rsid w:val="00DE4F43"/>
    <w:rsid w:val="00E06BDB"/>
    <w:rsid w:val="00E523D2"/>
    <w:rsid w:val="00E876BB"/>
    <w:rsid w:val="00F067FA"/>
    <w:rsid w:val="00F72BDD"/>
    <w:rsid w:val="00F83AE3"/>
    <w:rsid w:val="00FD2B50"/>
    <w:rsid w:val="00FF4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729A7-FC6A-4893-8780-631D64C6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2E"/>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3D4C2E"/>
    <w:pPr>
      <w:tabs>
        <w:tab w:val="center" w:pos="4419"/>
        <w:tab w:val="right" w:pos="8838"/>
      </w:tabs>
    </w:pPr>
  </w:style>
  <w:style w:type="character" w:customStyle="1" w:styleId="EncabezadoCar">
    <w:name w:val="Encabezado Car"/>
    <w:basedOn w:val="Fuentedeprrafopredeter"/>
    <w:link w:val="Encabezado"/>
    <w:uiPriority w:val="99"/>
    <w:rsid w:val="003D4C2E"/>
  </w:style>
  <w:style w:type="paragraph" w:styleId="Piedepgina">
    <w:name w:val="footer"/>
    <w:basedOn w:val="Normal"/>
    <w:link w:val="PiedepginaCar"/>
    <w:uiPriority w:val="99"/>
    <w:unhideWhenUsed/>
    <w:rsid w:val="003D4C2E"/>
    <w:pPr>
      <w:tabs>
        <w:tab w:val="center" w:pos="4419"/>
        <w:tab w:val="right" w:pos="8838"/>
      </w:tabs>
    </w:pPr>
  </w:style>
  <w:style w:type="character" w:customStyle="1" w:styleId="PiedepginaCar">
    <w:name w:val="Pie de página Car"/>
    <w:basedOn w:val="Fuentedeprrafopredeter"/>
    <w:link w:val="Piedepgina"/>
    <w:uiPriority w:val="99"/>
    <w:rsid w:val="003D4C2E"/>
  </w:style>
  <w:style w:type="table" w:styleId="Tablaconcuadrcula">
    <w:name w:val="Table Grid"/>
    <w:basedOn w:val="Tablanormal"/>
    <w:uiPriority w:val="59"/>
    <w:rsid w:val="003D4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rsid w:val="003D4C2E"/>
    <w:pPr>
      <w:tabs>
        <w:tab w:val="left" w:pos="720"/>
      </w:tabs>
      <w:spacing w:after="101" w:line="216" w:lineRule="exact"/>
      <w:ind w:left="720" w:hanging="432"/>
      <w:jc w:val="both"/>
    </w:pPr>
    <w:rPr>
      <w:rFonts w:ascii="Arial" w:hAnsi="Arial" w:cs="Arial"/>
      <w:sz w:val="18"/>
      <w:szCs w:val="18"/>
      <w:lang w:val="es-MX" w:eastAsia="es-MX"/>
    </w:rPr>
  </w:style>
  <w:style w:type="paragraph" w:styleId="Prrafodelista">
    <w:name w:val="List Paragraph"/>
    <w:basedOn w:val="Normal"/>
    <w:link w:val="PrrafodelistaCar"/>
    <w:uiPriority w:val="34"/>
    <w:qFormat/>
    <w:rsid w:val="003D4C2E"/>
    <w:pPr>
      <w:ind w:left="720"/>
      <w:contextualSpacing/>
    </w:pPr>
    <w:rPr>
      <w:sz w:val="24"/>
      <w:szCs w:val="24"/>
      <w:lang w:val="es-MX" w:eastAsia="es-MX"/>
    </w:rPr>
  </w:style>
  <w:style w:type="character" w:customStyle="1" w:styleId="PrrafodelistaCar">
    <w:name w:val="Párrafo de lista Car"/>
    <w:link w:val="Prrafodelista"/>
    <w:uiPriority w:val="34"/>
    <w:rsid w:val="003D4C2E"/>
    <w:rPr>
      <w:rFonts w:ascii="Times New Roman" w:eastAsia="Times New Roman" w:hAnsi="Times New Roman" w:cs="Times New Roman"/>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bRZWD/7M2OC0BZ8pPPnbZyRoQ==">CgMxLjAyCGguZ2pkZ3hzMgloLjMwajB6bGw4AHIhMTdxUUJsNkpGUm15ZUpyaDBBLVZSUTViVmlhaGdVd2Jv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797BA7-2830-4E84-AF22-B770DED5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478</Words>
  <Characters>2632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51-08608</dc:creator>
  <cp:lastModifiedBy>51-SNINV</cp:lastModifiedBy>
  <cp:revision>4</cp:revision>
  <cp:lastPrinted>2024-04-19T20:29:00Z</cp:lastPrinted>
  <dcterms:created xsi:type="dcterms:W3CDTF">2022-02-11T20:10:00Z</dcterms:created>
  <dcterms:modified xsi:type="dcterms:W3CDTF">2024-04-19T20:30:00Z</dcterms:modified>
</cp:coreProperties>
</file>